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966412" w:rsidRPr="00BF39DD" w:rsidRDefault="00966412" w:rsidP="009664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966412" w:rsidRPr="00BF39DD" w:rsidRDefault="00966412" w:rsidP="009664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966412" w:rsidRPr="00BF39DD" w:rsidRDefault="00966412" w:rsidP="009664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Ședinței extra</w:t>
      </w:r>
      <w:proofErr w:type="spellStart"/>
      <w:r w:rsidRPr="00BF39DD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  <w:u w:val="single"/>
        </w:rPr>
        <w:t>convocată</w:t>
      </w:r>
      <w:proofErr w:type="spellEnd"/>
      <w:r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din data de </w:t>
      </w:r>
      <w:r>
        <w:rPr>
          <w:rFonts w:ascii="Trebuchet MS" w:hAnsi="Trebuchet MS" w:cs="Arial"/>
          <w:b/>
          <w:sz w:val="24"/>
          <w:szCs w:val="24"/>
          <w:u w:val="single"/>
        </w:rPr>
        <w:t xml:space="preserve">7 </w:t>
      </w:r>
      <w:proofErr w:type="spellStart"/>
      <w:r>
        <w:rPr>
          <w:rFonts w:ascii="Trebuchet MS" w:hAnsi="Trebuchet MS" w:cs="Arial"/>
          <w:b/>
          <w:sz w:val="24"/>
          <w:szCs w:val="24"/>
          <w:u w:val="single"/>
        </w:rPr>
        <w:t>aprilie</w:t>
      </w:r>
      <w:proofErr w:type="spellEnd"/>
      <w:r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</w:t>
      </w:r>
      <w:proofErr w:type="spellStart"/>
      <w:r w:rsidRPr="00BF39DD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BF39DD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BF39DD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966412" w:rsidRPr="00BF39DD" w:rsidRDefault="00966412" w:rsidP="009664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966412" w:rsidRPr="00BF39DD" w:rsidRDefault="00966412" w:rsidP="00966412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</w:rPr>
        <w:tab/>
      </w:r>
      <w:proofErr w:type="spellStart"/>
      <w:r w:rsidRPr="00BF39DD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39DD">
        <w:rPr>
          <w:rFonts w:ascii="Trebuchet MS" w:hAnsi="Trebuchet MS" w:cs="Arial"/>
          <w:sz w:val="24"/>
          <w:szCs w:val="24"/>
        </w:rPr>
        <w:t>fost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 xml:space="preserve">de îndată </w:t>
      </w:r>
      <w:proofErr w:type="spellStart"/>
      <w:r w:rsidRPr="00BF39DD">
        <w:rPr>
          <w:rFonts w:ascii="Trebuchet MS" w:hAnsi="Trebuchet MS" w:cs="Arial"/>
          <w:sz w:val="24"/>
          <w:szCs w:val="24"/>
        </w:rPr>
        <w:t>în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extraordinară la data </w:t>
      </w:r>
      <w:r>
        <w:rPr>
          <w:rFonts w:ascii="Trebuchet MS" w:hAnsi="Trebuchet MS" w:cs="Arial"/>
          <w:sz w:val="24"/>
          <w:szCs w:val="24"/>
          <w:lang w:val="ro-RO"/>
        </w:rPr>
        <w:t>07.04.2021</w:t>
      </w:r>
      <w:r w:rsidRPr="00BF39DD">
        <w:rPr>
          <w:rFonts w:ascii="Trebuchet MS" w:hAnsi="Trebuchet MS" w:cs="Arial"/>
          <w:sz w:val="24"/>
          <w:szCs w:val="24"/>
          <w:lang w:val="ro-RO"/>
        </w:rPr>
        <w:t>, ora 1</w:t>
      </w:r>
      <w:r>
        <w:rPr>
          <w:rFonts w:ascii="Trebuchet MS" w:hAnsi="Trebuchet MS" w:cs="Arial"/>
          <w:sz w:val="24"/>
          <w:szCs w:val="24"/>
          <w:lang w:val="ro-RO"/>
        </w:rPr>
        <w:t>1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,00, </w:t>
      </w:r>
      <w:r>
        <w:rPr>
          <w:rFonts w:ascii="Trebuchet MS" w:hAnsi="Trebuchet MS" w:cs="Arial"/>
          <w:sz w:val="24"/>
          <w:szCs w:val="24"/>
          <w:lang w:val="ro-RO"/>
        </w:rPr>
        <w:t>prin Dispoziția Primarului municipiului Pașcani nr. 583/05.04.2021</w:t>
      </w:r>
      <w:r w:rsidRPr="00BF39DD">
        <w:rPr>
          <w:rFonts w:ascii="Trebuchet MS" w:hAnsi="Trebuchet MS" w:cs="Arial"/>
          <w:sz w:val="24"/>
          <w:szCs w:val="24"/>
          <w:lang w:val="ro-RO"/>
        </w:rPr>
        <w:t>. Consilierii au fost anunțați telefonic și prin poștă electronică.</w:t>
      </w:r>
    </w:p>
    <w:p w:rsidR="00966412" w:rsidRPr="00BF39DD" w:rsidRDefault="00966412" w:rsidP="00966412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966412" w:rsidRPr="00BF39DD" w:rsidRDefault="00966412" w:rsidP="00966412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966412" w:rsidRDefault="00966412" w:rsidP="0096641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tbl>
      <w:tblPr>
        <w:tblW w:w="5400" w:type="dxa"/>
        <w:tblInd w:w="1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4312"/>
      </w:tblGrid>
      <w:tr w:rsidR="00966412" w:rsidRPr="007E02C8" w:rsidTr="00966412"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15BE4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15BE4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66412" w:rsidRPr="005D5DE0" w:rsidTr="00966412"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66412" w:rsidRPr="005D5DE0" w:rsidTr="00966412"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66412" w:rsidRPr="005D5DE0" w:rsidTr="00966412">
        <w:trPr>
          <w:trHeight w:val="234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966412" w:rsidRPr="005D5DE0" w:rsidTr="00966412">
        <w:trPr>
          <w:trHeight w:val="211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66412" w:rsidRPr="005D5DE0" w:rsidTr="00966412">
        <w:trPr>
          <w:trHeight w:val="204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966412" w:rsidRPr="005D5DE0" w:rsidTr="00966412">
        <w:trPr>
          <w:trHeight w:val="204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966412" w:rsidRPr="005D5DE0" w:rsidTr="00966412">
        <w:trPr>
          <w:trHeight w:val="280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66412" w:rsidRPr="005D5DE0" w:rsidTr="00966412">
        <w:trPr>
          <w:trHeight w:val="280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966412" w:rsidRPr="005D5DE0" w:rsidTr="00966412">
        <w:trPr>
          <w:trHeight w:val="70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66412" w:rsidRPr="005D5DE0" w:rsidTr="00966412">
        <w:trPr>
          <w:trHeight w:val="121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PLEȘCAN  MONICA-VASILICA</w:t>
            </w:r>
          </w:p>
        </w:tc>
      </w:tr>
      <w:tr w:rsidR="00966412" w:rsidRPr="005D5DE0" w:rsidTr="00966412">
        <w:trPr>
          <w:trHeight w:val="121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966412" w:rsidRPr="005D5DE0" w:rsidTr="00966412">
        <w:trPr>
          <w:trHeight w:val="227"/>
        </w:trPr>
        <w:tc>
          <w:tcPr>
            <w:tcW w:w="1088" w:type="dxa"/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966412" w:rsidRPr="005D5DE0" w:rsidTr="00966412">
        <w:trPr>
          <w:trHeight w:val="2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66412" w:rsidRPr="005D5DE0" w:rsidTr="00966412">
        <w:trPr>
          <w:trHeight w:val="2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966412" w:rsidRPr="005D5DE0" w:rsidTr="00966412">
        <w:trPr>
          <w:trHeight w:val="2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Pr="00F15BE4" w:rsidRDefault="00966412" w:rsidP="0082058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F15BE4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Pr="00F15BE4" w:rsidRDefault="00966412" w:rsidP="0082058F">
            <w:pPr>
              <w:rPr>
                <w:rFonts w:ascii="Trebuchet MS" w:hAnsi="Trebuchet MS"/>
                <w:sz w:val="24"/>
                <w:szCs w:val="24"/>
              </w:rPr>
            </w:pPr>
            <w:r w:rsidRPr="00F15BE4"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66412" w:rsidRDefault="00966412" w:rsidP="0096641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66412" w:rsidRPr="00BF39DD" w:rsidRDefault="00966412" w:rsidP="00966412">
      <w:pPr>
        <w:pStyle w:val="NoSpacing"/>
        <w:ind w:right="-720" w:firstLine="720"/>
        <w:jc w:val="both"/>
        <w:rPr>
          <w:rFonts w:ascii="Trebuchet MS" w:hAnsi="Trebuchet MS"/>
          <w:sz w:val="24"/>
          <w:szCs w:val="24"/>
        </w:rPr>
      </w:pPr>
      <w:proofErr w:type="spellStart"/>
      <w:r w:rsidRPr="00BF39DD">
        <w:rPr>
          <w:rFonts w:ascii="Trebuchet MS" w:hAnsi="Trebuchet MS"/>
          <w:sz w:val="24"/>
          <w:szCs w:val="24"/>
        </w:rPr>
        <w:t>Participă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39DD">
        <w:rPr>
          <w:rFonts w:ascii="Trebuchet MS" w:hAnsi="Trebuchet MS"/>
          <w:sz w:val="24"/>
          <w:szCs w:val="24"/>
        </w:rPr>
        <w:t>ședința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extraordinară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39DD">
        <w:rPr>
          <w:rFonts w:ascii="Trebuchet MS" w:hAnsi="Trebuchet MS"/>
          <w:sz w:val="24"/>
          <w:szCs w:val="24"/>
        </w:rPr>
        <w:t>Consiliului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BF39DD">
        <w:rPr>
          <w:rFonts w:ascii="Trebuchet MS" w:hAnsi="Trebuchet MS"/>
          <w:sz w:val="24"/>
          <w:szCs w:val="24"/>
        </w:rPr>
        <w:t>primarul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-dl. </w:t>
      </w:r>
      <w:proofErr w:type="spellStart"/>
      <w:r>
        <w:rPr>
          <w:rFonts w:ascii="Trebuchet MS" w:hAnsi="Trebuchet MS"/>
          <w:sz w:val="24"/>
          <w:szCs w:val="24"/>
        </w:rPr>
        <w:t>Pintilie</w:t>
      </w:r>
      <w:proofErr w:type="spellEnd"/>
      <w:r>
        <w:rPr>
          <w:rFonts w:ascii="Trebuchet MS" w:hAnsi="Trebuchet MS"/>
          <w:sz w:val="24"/>
          <w:szCs w:val="24"/>
        </w:rPr>
        <w:t xml:space="preserve"> Marius-Nicolae</w:t>
      </w:r>
      <w:r w:rsidRPr="00BF39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F39DD">
        <w:rPr>
          <w:rFonts w:ascii="Trebuchet MS" w:hAnsi="Trebuchet MS"/>
          <w:sz w:val="24"/>
          <w:szCs w:val="24"/>
        </w:rPr>
        <w:t>funcționari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publici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BF39DD">
        <w:rPr>
          <w:rFonts w:ascii="Trebuchet MS" w:hAnsi="Trebuchet MS"/>
          <w:sz w:val="24"/>
          <w:szCs w:val="24"/>
        </w:rPr>
        <w:t>cadrul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Primăriei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Pașcani</w:t>
      </w:r>
      <w:proofErr w:type="spellEnd"/>
      <w:r>
        <w:rPr>
          <w:rFonts w:ascii="Trebuchet MS" w:hAnsi="Trebuchet MS"/>
          <w:sz w:val="24"/>
          <w:szCs w:val="24"/>
        </w:rPr>
        <w:t>, mass media</w:t>
      </w:r>
      <w:r w:rsidRPr="00BF39DD">
        <w:rPr>
          <w:rFonts w:ascii="Trebuchet MS" w:hAnsi="Trebuchet MS"/>
          <w:sz w:val="24"/>
          <w:szCs w:val="24"/>
        </w:rPr>
        <w:t>.</w:t>
      </w:r>
    </w:p>
    <w:p w:rsidR="00966412" w:rsidRPr="00BF39DD" w:rsidRDefault="00966412" w:rsidP="0096641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66412" w:rsidRPr="00BF39DD" w:rsidRDefault="00966412" w:rsidP="00966412">
      <w:pPr>
        <w:ind w:right="-720" w:firstLine="72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extraordinară </w:t>
      </w:r>
      <w:r>
        <w:rPr>
          <w:rFonts w:ascii="Trebuchet MS" w:hAnsi="Trebuchet MS"/>
          <w:sz w:val="24"/>
          <w:szCs w:val="24"/>
        </w:rPr>
        <w:t>convocată de îndată</w:t>
      </w:r>
      <w:r w:rsidRPr="00BF39D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>
        <w:rPr>
          <w:rFonts w:ascii="Trebuchet MS" w:hAnsi="Trebuchet MS"/>
          <w:sz w:val="24"/>
          <w:szCs w:val="24"/>
        </w:rPr>
        <w:t>11,01.</w:t>
      </w:r>
      <w:r w:rsidRPr="00BF39D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Are loc în sala de ședințe a Consiliului Local.</w:t>
      </w:r>
    </w:p>
    <w:p w:rsidR="009C5475" w:rsidRDefault="00966412" w:rsidP="00966412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9C5475"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E45E56">
        <w:rPr>
          <w:rFonts w:ascii="Trebuchet MS" w:hAnsi="Trebuchet MS"/>
          <w:sz w:val="24"/>
          <w:szCs w:val="24"/>
        </w:rPr>
        <w:t>extra</w:t>
      </w:r>
      <w:r w:rsidR="009C5475"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9C5475">
        <w:rPr>
          <w:rFonts w:ascii="Trebuchet MS" w:hAnsi="Trebuchet MS"/>
          <w:sz w:val="24"/>
          <w:szCs w:val="24"/>
        </w:rPr>
        <w:t xml:space="preserve">Pintilie Marius-Nicolae </w:t>
      </w:r>
      <w:r w:rsidR="009C5475" w:rsidRPr="00BF5B7E">
        <w:rPr>
          <w:rFonts w:ascii="Trebuchet MS" w:hAnsi="Trebuchet MS"/>
          <w:sz w:val="24"/>
          <w:szCs w:val="24"/>
        </w:rPr>
        <w:t>– primarul municipiului Pașcani, doamna  Jitaru Irina – secretarul Municipiului Pașcani, funcționari publici din cadrul Primă</w:t>
      </w:r>
      <w:r w:rsidR="009C5475">
        <w:rPr>
          <w:rFonts w:ascii="Trebuchet MS" w:hAnsi="Trebuchet MS"/>
          <w:sz w:val="24"/>
          <w:szCs w:val="24"/>
        </w:rPr>
        <w:t>riei Municipiului Pașcani, presa locală.</w:t>
      </w:r>
    </w:p>
    <w:p w:rsidR="004342DC" w:rsidRDefault="003176B8" w:rsidP="00966412">
      <w:pPr>
        <w:ind w:right="-720"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Jitaru Irina, secretar general al municipiului Pașcani,</w:t>
      </w:r>
      <w:r w:rsidR="004342DC">
        <w:rPr>
          <w:rFonts w:ascii="Trebuchet MS" w:hAnsi="Trebuchet MS"/>
          <w:sz w:val="24"/>
          <w:szCs w:val="24"/>
        </w:rPr>
        <w:t xml:space="preserve"> </w:t>
      </w:r>
      <w:r w:rsidR="00A457F9">
        <w:rPr>
          <w:rFonts w:ascii="Trebuchet MS" w:hAnsi="Trebuchet MS"/>
          <w:sz w:val="24"/>
          <w:szCs w:val="24"/>
        </w:rPr>
        <w:t xml:space="preserve">deschide ședința extraordinară </w:t>
      </w:r>
      <w:r w:rsidR="004342DC">
        <w:rPr>
          <w:rFonts w:ascii="Trebuchet MS" w:hAnsi="Trebuchet MS"/>
          <w:sz w:val="24"/>
          <w:szCs w:val="24"/>
        </w:rPr>
        <w:t xml:space="preserve">și dă cuvântul președintelui de </w:t>
      </w:r>
      <w:proofErr w:type="spellStart"/>
      <w:r w:rsidR="004342DC">
        <w:rPr>
          <w:rFonts w:ascii="Trebuchet MS" w:hAnsi="Trebuchet MS"/>
          <w:sz w:val="24"/>
          <w:szCs w:val="24"/>
        </w:rPr>
        <w:t>ședintă</w:t>
      </w:r>
      <w:proofErr w:type="spellEnd"/>
      <w:r w:rsidR="004342DC">
        <w:rPr>
          <w:rFonts w:ascii="Trebuchet MS" w:hAnsi="Trebuchet MS"/>
          <w:sz w:val="24"/>
          <w:szCs w:val="24"/>
        </w:rPr>
        <w:t xml:space="preserve">, </w:t>
      </w:r>
      <w:r w:rsidR="00E45E56">
        <w:rPr>
          <w:rFonts w:ascii="Trebuchet MS" w:hAnsi="Trebuchet MS"/>
          <w:sz w:val="24"/>
          <w:szCs w:val="24"/>
        </w:rPr>
        <w:t xml:space="preserve">dna Constantinescu </w:t>
      </w:r>
      <w:proofErr w:type="spellStart"/>
      <w:r w:rsidR="00E45E56">
        <w:rPr>
          <w:rFonts w:ascii="Trebuchet MS" w:hAnsi="Trebuchet MS"/>
          <w:sz w:val="24"/>
          <w:szCs w:val="24"/>
        </w:rPr>
        <w:t>Petronica</w:t>
      </w:r>
      <w:proofErr w:type="spellEnd"/>
      <w:r w:rsidR="004342DC">
        <w:rPr>
          <w:rFonts w:ascii="Trebuchet MS" w:hAnsi="Trebuchet MS"/>
          <w:sz w:val="24"/>
          <w:szCs w:val="24"/>
        </w:rPr>
        <w:t>.</w:t>
      </w:r>
    </w:p>
    <w:p w:rsidR="008955CF" w:rsidRDefault="008955CF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66412" w:rsidRDefault="00966412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Ordinea de zi propusă este următoarea:</w:t>
      </w: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45E56" w:rsidRPr="00427570" w:rsidRDefault="00E45E56" w:rsidP="00E45E56">
      <w:pPr>
        <w:ind w:right="-71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 w:rsidRPr="00772680">
        <w:rPr>
          <w:rFonts w:ascii="Trebuchet MS" w:hAnsi="Trebuchet MS"/>
          <w:b/>
          <w:sz w:val="24"/>
          <w:szCs w:val="24"/>
        </w:rPr>
        <w:t xml:space="preserve">. </w:t>
      </w:r>
      <w:r w:rsidR="002839CB" w:rsidRPr="000F7EFD">
        <w:rPr>
          <w:rFonts w:ascii="Trebuchet MS" w:hAnsi="Trebuchet MS"/>
          <w:b/>
          <w:sz w:val="24"/>
          <w:szCs w:val="24"/>
        </w:rPr>
        <w:t xml:space="preserve">PROIECT DE HOTĂRÂRE </w:t>
      </w:r>
      <w:r w:rsidR="002839CB" w:rsidRPr="000F7EFD">
        <w:rPr>
          <w:rFonts w:ascii="Trebuchet MS" w:hAnsi="Trebuchet MS"/>
          <w:b/>
          <w:bCs w:val="0"/>
          <w:sz w:val="24"/>
          <w:szCs w:val="24"/>
        </w:rPr>
        <w:t> </w:t>
      </w:r>
      <w:r w:rsidR="002839CB">
        <w:rPr>
          <w:rFonts w:ascii="Arial" w:hAnsi="Arial"/>
          <w:b/>
          <w:bCs w:val="0"/>
          <w:sz w:val="24"/>
          <w:lang w:eastAsia="ro-RO"/>
        </w:rPr>
        <w:t>de modificare și completarea a Hotărârii nr. 85 din 09.05.2018 de aprobare a proiectului și a cheltuielilor legate de proiectul: „</w:t>
      </w:r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CREŞTEREA EFICIENŢEI ENERGETICE  ŞCOALA GIMNAZIALĂ IORDACHE CANTACUZINO, PAŞCANI, JUDEŢUL IAŞI</w:t>
      </w:r>
      <w:r w:rsidR="002839CB" w:rsidRPr="001000C1">
        <w:rPr>
          <w:rFonts w:ascii="Arial" w:hAnsi="Arial"/>
          <w:sz w:val="24"/>
          <w:lang w:eastAsia="ro-RO"/>
        </w:rPr>
        <w:t>,</w:t>
      </w:r>
      <w:r w:rsidR="002839CB">
        <w:rPr>
          <w:rFonts w:ascii="Arial" w:hAnsi="Arial"/>
          <w:sz w:val="24"/>
          <w:lang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Axa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prioritară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: 3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Sprijinirea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tranziţiei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către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o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economie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cu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emisii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scăzute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de carbon</w:t>
      </w:r>
      <w:r w:rsidR="002839CB" w:rsidRPr="001000C1">
        <w:rPr>
          <w:rFonts w:ascii="Arial" w:hAnsi="Arial"/>
          <w:b/>
          <w:bCs w:val="0"/>
          <w:sz w:val="24"/>
          <w:lang w:eastAsia="ro-RO"/>
        </w:rPr>
        <w:t>,</w:t>
      </w:r>
      <w:r w:rsidR="002839CB">
        <w:rPr>
          <w:rFonts w:ascii="Arial" w:hAnsi="Arial"/>
          <w:b/>
          <w:bCs w:val="0"/>
          <w:sz w:val="24"/>
          <w:lang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Prioritatea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de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Investiţii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3.1.</w:t>
      </w:r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Sprijinirea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eficienţei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energetice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gestionării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inteligente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energiei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şi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utilizării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energiei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din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surse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regenerabile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infrastructurile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publice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inclusiv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clădirile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publice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şi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sectorul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locuinţelor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>.</w:t>
      </w:r>
      <w:r w:rsidR="002839CB" w:rsidRPr="001000C1">
        <w:rPr>
          <w:rFonts w:ascii="Arial" w:hAnsi="Arial"/>
          <w:sz w:val="24"/>
          <w:lang w:eastAsia="ro-RO"/>
        </w:rPr>
        <w:t>-</w:t>
      </w:r>
      <w:r w:rsidR="002839CB">
        <w:rPr>
          <w:rFonts w:ascii="Arial" w:hAnsi="Arial"/>
          <w:sz w:val="24"/>
          <w:lang w:eastAsia="ro-RO"/>
        </w:rPr>
        <w:t xml:space="preserve"> </w:t>
      </w:r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OPERAȚIUNEA B – CLĂDIRI PUBLICE</w:t>
      </w:r>
      <w:r w:rsidR="002839CB" w:rsidRPr="001000C1">
        <w:rPr>
          <w:rFonts w:ascii="Arial" w:hAnsi="Arial"/>
          <w:sz w:val="24"/>
          <w:lang w:val="x-none" w:eastAsia="ro-RO"/>
        </w:rPr>
        <w:t xml:space="preserve"> –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Obiectiv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Specific -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Creşterea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eficienţei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energetice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clădirile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rezidenţiale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clădirile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publice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şi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sistemele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de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iluminat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public,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îndeosebi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celor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care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înregistrează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consumuri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energetice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mari</w:t>
      </w:r>
      <w:proofErr w:type="spellEnd"/>
      <w:r w:rsidR="002839CB">
        <w:rPr>
          <w:rFonts w:ascii="Arial" w:hAnsi="Arial"/>
          <w:sz w:val="24"/>
          <w:lang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Apel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de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proiecte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nr. POR/2016/3/3.1/B/1</w:t>
      </w:r>
      <w:r w:rsidR="002839CB" w:rsidRPr="001000C1">
        <w:rPr>
          <w:rFonts w:ascii="Arial" w:hAnsi="Arial"/>
          <w:b/>
          <w:bCs w:val="0"/>
          <w:sz w:val="24"/>
          <w:lang w:eastAsia="ro-RO"/>
        </w:rPr>
        <w:t>”</w:t>
      </w:r>
    </w:p>
    <w:p w:rsidR="00E45E56" w:rsidRPr="00772680" w:rsidRDefault="00E45E56" w:rsidP="00E45E56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E45E56" w:rsidRDefault="00E45E56" w:rsidP="00E45E56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45E56" w:rsidRDefault="00E45E56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2839CB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880B78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880B78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880B78">
        <w:rPr>
          <w:rFonts w:ascii="Arial" w:hAnsi="Arial"/>
          <w:sz w:val="24"/>
          <w:szCs w:val="24"/>
        </w:rPr>
        <w:t>le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880B78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2839CB" w:rsidRPr="00427570" w:rsidRDefault="00D4048D" w:rsidP="002839CB">
      <w:pPr>
        <w:ind w:right="-716"/>
        <w:jc w:val="both"/>
        <w:rPr>
          <w:rFonts w:ascii="Trebuchet MS" w:hAnsi="Trebuchet MS"/>
          <w:b/>
          <w:sz w:val="24"/>
          <w:szCs w:val="24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2839CB">
        <w:rPr>
          <w:rFonts w:ascii="Arial" w:hAnsi="Arial"/>
          <w:b/>
          <w:sz w:val="24"/>
          <w:szCs w:val="24"/>
          <w:u w:val="single"/>
        </w:rPr>
        <w:t>49</w:t>
      </w:r>
      <w:r w:rsidR="00E45E56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2839CB">
        <w:rPr>
          <w:rFonts w:ascii="Arial" w:hAnsi="Arial"/>
          <w:b/>
          <w:sz w:val="24"/>
          <w:szCs w:val="24"/>
          <w:u w:val="single"/>
        </w:rPr>
        <w:t>7</w:t>
      </w:r>
      <w:r w:rsidR="00E45E56">
        <w:rPr>
          <w:rFonts w:ascii="Arial" w:hAnsi="Arial"/>
          <w:b/>
          <w:sz w:val="24"/>
          <w:szCs w:val="24"/>
          <w:u w:val="single"/>
        </w:rPr>
        <w:t xml:space="preserve"> </w:t>
      </w:r>
      <w:r w:rsidR="002839CB">
        <w:rPr>
          <w:rFonts w:ascii="Arial" w:hAnsi="Arial"/>
          <w:b/>
          <w:sz w:val="24"/>
          <w:szCs w:val="24"/>
          <w:u w:val="single"/>
        </w:rPr>
        <w:t>aprilie</w:t>
      </w:r>
      <w:r w:rsidR="00E45E56">
        <w:rPr>
          <w:rFonts w:ascii="Arial" w:hAnsi="Arial"/>
          <w:b/>
          <w:sz w:val="24"/>
          <w:szCs w:val="24"/>
          <w:u w:val="single"/>
        </w:rPr>
        <w:t xml:space="preserve"> 2021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2839CB">
        <w:rPr>
          <w:rFonts w:ascii="Arial" w:hAnsi="Arial"/>
          <w:b/>
          <w:bCs w:val="0"/>
          <w:sz w:val="24"/>
          <w:lang w:eastAsia="ro-RO"/>
        </w:rPr>
        <w:t>de modificare și completarea a Hotărârii nr. 85 din 09.05.2018 de aprobare a proiectului și a cheltuielilor legate de proiectul: „</w:t>
      </w:r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CREŞTEREA EFICIENŢEI ENERGETICE  ŞCOALA GIMNAZIALĂ IORDACHE CANTACUZINO, PAŞCANI, JUDEŢUL IAŞI</w:t>
      </w:r>
      <w:r w:rsidR="002839CB" w:rsidRPr="001000C1">
        <w:rPr>
          <w:rFonts w:ascii="Arial" w:hAnsi="Arial"/>
          <w:sz w:val="24"/>
          <w:lang w:eastAsia="ro-RO"/>
        </w:rPr>
        <w:t>,</w:t>
      </w:r>
      <w:r w:rsidR="002839CB">
        <w:rPr>
          <w:rFonts w:ascii="Arial" w:hAnsi="Arial"/>
          <w:sz w:val="24"/>
          <w:lang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Axa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prioritară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: 3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Sprijinirea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tranziţiei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către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o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economie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cu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emisii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scăzute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de carbon</w:t>
      </w:r>
      <w:r w:rsidR="002839CB" w:rsidRPr="001000C1">
        <w:rPr>
          <w:rFonts w:ascii="Arial" w:hAnsi="Arial"/>
          <w:b/>
          <w:bCs w:val="0"/>
          <w:sz w:val="24"/>
          <w:lang w:eastAsia="ro-RO"/>
        </w:rPr>
        <w:t>,</w:t>
      </w:r>
      <w:r w:rsidR="002839CB">
        <w:rPr>
          <w:rFonts w:ascii="Arial" w:hAnsi="Arial"/>
          <w:b/>
          <w:bCs w:val="0"/>
          <w:sz w:val="24"/>
          <w:lang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Prioritatea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de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Investiţii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3.1.</w:t>
      </w:r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Sprijinirea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eficienţei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energetice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gestionării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inteligente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energiei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şi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utilizării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energiei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din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surse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regenerabile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infrastructurile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publice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inclusiv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clădirile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publice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şi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sectorul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locuinţelor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>.</w:t>
      </w:r>
      <w:r w:rsidR="002839CB" w:rsidRPr="001000C1">
        <w:rPr>
          <w:rFonts w:ascii="Arial" w:hAnsi="Arial"/>
          <w:sz w:val="24"/>
          <w:lang w:eastAsia="ro-RO"/>
        </w:rPr>
        <w:t>-</w:t>
      </w:r>
      <w:r w:rsidR="002839CB">
        <w:rPr>
          <w:rFonts w:ascii="Arial" w:hAnsi="Arial"/>
          <w:sz w:val="24"/>
          <w:lang w:eastAsia="ro-RO"/>
        </w:rPr>
        <w:t xml:space="preserve"> </w:t>
      </w:r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OPERAȚIUNEA B – CLĂDIRI PUBLICE</w:t>
      </w:r>
      <w:r w:rsidR="002839CB" w:rsidRPr="001000C1">
        <w:rPr>
          <w:rFonts w:ascii="Arial" w:hAnsi="Arial"/>
          <w:sz w:val="24"/>
          <w:lang w:val="x-none" w:eastAsia="ro-RO"/>
        </w:rPr>
        <w:t xml:space="preserve"> –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Obiectiv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Specific -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Creşterea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eficienţei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energetice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clădirile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rezidenţiale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clădirile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publice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şi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sistemele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de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iluminat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public,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îndeosebi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a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celor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care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înregistrează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consumuri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energetice</w:t>
      </w:r>
      <w:proofErr w:type="spellEnd"/>
      <w:r w:rsidR="002839CB" w:rsidRPr="001000C1">
        <w:rPr>
          <w:rFonts w:ascii="Arial" w:hAnsi="Arial"/>
          <w:sz w:val="24"/>
          <w:lang w:val="x-none" w:eastAsia="ro-RO"/>
        </w:rPr>
        <w:t xml:space="preserve"> </w:t>
      </w:r>
      <w:proofErr w:type="spellStart"/>
      <w:r w:rsidR="002839CB" w:rsidRPr="001000C1">
        <w:rPr>
          <w:rFonts w:ascii="Arial" w:hAnsi="Arial"/>
          <w:sz w:val="24"/>
          <w:lang w:val="x-none" w:eastAsia="ro-RO"/>
        </w:rPr>
        <w:t>mari</w:t>
      </w:r>
      <w:proofErr w:type="spellEnd"/>
      <w:r w:rsidR="002839CB">
        <w:rPr>
          <w:rFonts w:ascii="Arial" w:hAnsi="Arial"/>
          <w:sz w:val="24"/>
          <w:lang w:eastAsia="ro-RO"/>
        </w:rPr>
        <w:t xml:space="preserve">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Apel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de </w:t>
      </w:r>
      <w:proofErr w:type="spellStart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>proiecte</w:t>
      </w:r>
      <w:proofErr w:type="spellEnd"/>
      <w:r w:rsidR="002839CB" w:rsidRPr="001000C1">
        <w:rPr>
          <w:rFonts w:ascii="Arial" w:hAnsi="Arial"/>
          <w:b/>
          <w:bCs w:val="0"/>
          <w:sz w:val="24"/>
          <w:lang w:val="x-none" w:eastAsia="ro-RO"/>
        </w:rPr>
        <w:t xml:space="preserve"> nr. POR/2016/3/3.1/B/1</w:t>
      </w:r>
      <w:r w:rsidR="002839CB" w:rsidRPr="001000C1">
        <w:rPr>
          <w:rFonts w:ascii="Arial" w:hAnsi="Arial"/>
          <w:b/>
          <w:bCs w:val="0"/>
          <w:sz w:val="24"/>
          <w:lang w:eastAsia="ro-RO"/>
        </w:rPr>
        <w:t>”</w:t>
      </w:r>
    </w:p>
    <w:p w:rsidR="00E45E56" w:rsidRDefault="00E45E56" w:rsidP="00E45E56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A457F9" w:rsidRDefault="004342DC" w:rsidP="00E45E56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80B78">
        <w:rPr>
          <w:rFonts w:ascii="Arial" w:hAnsi="Arial"/>
          <w:sz w:val="24"/>
          <w:szCs w:val="24"/>
          <w:lang w:val="it-IT"/>
        </w:rPr>
        <w:t>1</w:t>
      </w:r>
      <w:r w:rsidR="002839CB">
        <w:rPr>
          <w:rFonts w:ascii="Arial" w:hAnsi="Arial"/>
          <w:sz w:val="24"/>
          <w:szCs w:val="24"/>
          <w:lang w:val="it-IT"/>
        </w:rPr>
        <w:t>5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</w:t>
      </w: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2839CB">
        <w:rPr>
          <w:rFonts w:ascii="Arial" w:hAnsi="Arial"/>
          <w:sz w:val="24"/>
          <w:szCs w:val="24"/>
        </w:rPr>
        <w:t>11</w:t>
      </w:r>
      <w:r w:rsidR="00E0307F">
        <w:rPr>
          <w:rFonts w:ascii="Arial" w:hAnsi="Arial"/>
          <w:sz w:val="24"/>
          <w:szCs w:val="24"/>
        </w:rPr>
        <w:t>,</w:t>
      </w:r>
      <w:r w:rsidR="002839CB">
        <w:rPr>
          <w:rFonts w:ascii="Arial" w:hAnsi="Arial"/>
          <w:sz w:val="24"/>
          <w:szCs w:val="24"/>
        </w:rPr>
        <w:t>07</w:t>
      </w:r>
      <w:bookmarkStart w:id="0" w:name="_GoBack"/>
      <w:bookmarkEnd w:id="0"/>
      <w:r w:rsidR="004C7ADA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BF39DD">
        <w:rPr>
          <w:rFonts w:ascii="Trebuchet MS" w:hAnsi="Trebuchet MS"/>
          <w:sz w:val="24"/>
          <w:szCs w:val="24"/>
        </w:rPr>
        <w:t>dipozițiile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E0307F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Constantinescu </w:t>
      </w:r>
      <w:proofErr w:type="spellStart"/>
      <w:r>
        <w:rPr>
          <w:rFonts w:ascii="Trebuchet MS" w:hAnsi="Trebuchet MS"/>
          <w:b/>
          <w:sz w:val="24"/>
          <w:szCs w:val="24"/>
        </w:rPr>
        <w:t>Petronica</w:t>
      </w:r>
      <w:proofErr w:type="spellEnd"/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AA" w:rsidRDefault="008A49AA" w:rsidP="003C0B9C">
      <w:r>
        <w:separator/>
      </w:r>
    </w:p>
  </w:endnote>
  <w:endnote w:type="continuationSeparator" w:id="0">
    <w:p w:rsidR="008A49AA" w:rsidRDefault="008A49AA" w:rsidP="003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proofErr w:type="spellStart"/>
    <w:r w:rsidRPr="00E151A3">
      <w:rPr>
        <w:rFonts w:ascii="Arial" w:hAnsi="Arial"/>
        <w:sz w:val="20"/>
        <w:szCs w:val="20"/>
        <w:vertAlign w:val="superscript"/>
      </w:rPr>
      <w:t>Tehnored</w:t>
    </w:r>
    <w:proofErr w:type="spellEnd"/>
    <w:r w:rsidRPr="00E151A3">
      <w:rPr>
        <w:rFonts w:ascii="Arial" w:hAnsi="Arial"/>
        <w:sz w:val="20"/>
        <w:szCs w:val="20"/>
        <w:vertAlign w:val="superscript"/>
      </w:rPr>
      <w:t>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A3EB6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A3EB6" w:rsidRPr="00E151A3">
      <w:rPr>
        <w:rFonts w:ascii="Arial" w:hAnsi="Arial"/>
        <w:sz w:val="20"/>
        <w:szCs w:val="20"/>
        <w:vertAlign w:val="superscript"/>
      </w:rPr>
      <w:fldChar w:fldCharType="separate"/>
    </w:r>
    <w:r w:rsidR="00E0307F">
      <w:rPr>
        <w:rFonts w:ascii="Arial" w:hAnsi="Arial"/>
        <w:noProof/>
        <w:sz w:val="20"/>
        <w:szCs w:val="20"/>
        <w:vertAlign w:val="superscript"/>
      </w:rPr>
      <w:t>1</w:t>
    </w:r>
    <w:r w:rsidR="003A3EB6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AA" w:rsidRDefault="008A49AA" w:rsidP="003C0B9C">
      <w:r>
        <w:separator/>
      </w:r>
    </w:p>
  </w:footnote>
  <w:footnote w:type="continuationSeparator" w:id="0">
    <w:p w:rsidR="008A49AA" w:rsidRDefault="008A49AA" w:rsidP="003C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2"/>
    <w:rsid w:val="00001044"/>
    <w:rsid w:val="00017A39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07460"/>
    <w:rsid w:val="00107660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55D"/>
    <w:rsid w:val="002107A5"/>
    <w:rsid w:val="00222B12"/>
    <w:rsid w:val="00226446"/>
    <w:rsid w:val="002372C0"/>
    <w:rsid w:val="002443D2"/>
    <w:rsid w:val="00280C83"/>
    <w:rsid w:val="0028238A"/>
    <w:rsid w:val="002832B4"/>
    <w:rsid w:val="002839CB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176B8"/>
    <w:rsid w:val="00324CB8"/>
    <w:rsid w:val="00327320"/>
    <w:rsid w:val="00357756"/>
    <w:rsid w:val="00363136"/>
    <w:rsid w:val="00377A04"/>
    <w:rsid w:val="00393E3D"/>
    <w:rsid w:val="003A3EB6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36FA2"/>
    <w:rsid w:val="00641C86"/>
    <w:rsid w:val="00642C9A"/>
    <w:rsid w:val="00645AD1"/>
    <w:rsid w:val="0065192E"/>
    <w:rsid w:val="00652178"/>
    <w:rsid w:val="00664E23"/>
    <w:rsid w:val="006712FB"/>
    <w:rsid w:val="00677A64"/>
    <w:rsid w:val="0068139C"/>
    <w:rsid w:val="00693908"/>
    <w:rsid w:val="006B1264"/>
    <w:rsid w:val="006D1950"/>
    <w:rsid w:val="006D5250"/>
    <w:rsid w:val="006F6239"/>
    <w:rsid w:val="00702A25"/>
    <w:rsid w:val="00726D27"/>
    <w:rsid w:val="00736253"/>
    <w:rsid w:val="00741C5F"/>
    <w:rsid w:val="00762C61"/>
    <w:rsid w:val="007643A4"/>
    <w:rsid w:val="007664FD"/>
    <w:rsid w:val="007727E1"/>
    <w:rsid w:val="007740F4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0B78"/>
    <w:rsid w:val="00881134"/>
    <w:rsid w:val="00884BC4"/>
    <w:rsid w:val="00886957"/>
    <w:rsid w:val="0089459F"/>
    <w:rsid w:val="008955CF"/>
    <w:rsid w:val="008A49AA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66412"/>
    <w:rsid w:val="009903DC"/>
    <w:rsid w:val="00995B43"/>
    <w:rsid w:val="009A21AC"/>
    <w:rsid w:val="009A54A6"/>
    <w:rsid w:val="009A62C0"/>
    <w:rsid w:val="009A674A"/>
    <w:rsid w:val="009A741A"/>
    <w:rsid w:val="009B2996"/>
    <w:rsid w:val="009C5475"/>
    <w:rsid w:val="009D13DE"/>
    <w:rsid w:val="009D7958"/>
    <w:rsid w:val="00A03C31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2548D"/>
    <w:rsid w:val="00B5401F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2202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A1651"/>
    <w:rsid w:val="00CC25E9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0307F"/>
    <w:rsid w:val="00E151A3"/>
    <w:rsid w:val="00E174C7"/>
    <w:rsid w:val="00E35764"/>
    <w:rsid w:val="00E367CF"/>
    <w:rsid w:val="00E450E6"/>
    <w:rsid w:val="00E45E5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31925"/>
    <w:rsid w:val="00F4113B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A09CB"/>
    <w:rsid w:val="00FB32F5"/>
    <w:rsid w:val="00FC7260"/>
    <w:rsid w:val="00FD30D5"/>
    <w:rsid w:val="00FE27B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D0C5"/>
  <w15:docId w15:val="{9ABE71F5-9663-4991-8834-A7DFD6F8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65CD-A058-4921-BC30-429E1937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Paul Apostol</cp:lastModifiedBy>
  <cp:revision>2</cp:revision>
  <cp:lastPrinted>2020-11-19T06:24:00Z</cp:lastPrinted>
  <dcterms:created xsi:type="dcterms:W3CDTF">2021-04-07T08:49:00Z</dcterms:created>
  <dcterms:modified xsi:type="dcterms:W3CDTF">2021-04-07T08:49:00Z</dcterms:modified>
</cp:coreProperties>
</file>